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049" w:rsidRDefault="000A5049"/>
    <w:p w:rsidR="008031F0" w:rsidRDefault="008031F0">
      <w:r w:rsidRPr="008031F0"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62593</wp:posOffset>
            </wp:positionH>
            <wp:positionV relativeFrom="paragraph">
              <wp:posOffset>-736872</wp:posOffset>
            </wp:positionV>
            <wp:extent cx="5968093" cy="957943"/>
            <wp:effectExtent l="19050" t="0" r="0" b="0"/>
            <wp:wrapNone/>
            <wp:docPr id="1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7730" cy="957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031F0" w:rsidRDefault="008031F0"/>
    <w:p w:rsidR="008031F0" w:rsidRPr="006C1DED" w:rsidRDefault="008031F0" w:rsidP="008031F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C1DED">
        <w:rPr>
          <w:rFonts w:ascii="Times New Roman" w:hAnsi="Times New Roman" w:cs="Times New Roman"/>
          <w:b/>
          <w:sz w:val="32"/>
          <w:szCs w:val="32"/>
        </w:rPr>
        <w:t>INNOVATIVE ASSIGNMENTS</w:t>
      </w:r>
    </w:p>
    <w:p w:rsidR="008031F0" w:rsidRPr="00E21E33" w:rsidRDefault="008031F0" w:rsidP="008031F0">
      <w:pPr>
        <w:jc w:val="center"/>
        <w:rPr>
          <w:rFonts w:ascii="Times New Roman" w:hAnsi="Times New Roman"/>
          <w:b/>
          <w:sz w:val="32"/>
          <w:szCs w:val="32"/>
        </w:rPr>
      </w:pPr>
      <w:r w:rsidRPr="00E21E33">
        <w:rPr>
          <w:rFonts w:ascii="Times New Roman" w:hAnsi="Times New Roman"/>
          <w:b/>
          <w:sz w:val="32"/>
          <w:szCs w:val="32"/>
        </w:rPr>
        <w:t xml:space="preserve">ACADEMIC YEAR: 2021-2022  </w:t>
      </w:r>
      <w:r>
        <w:rPr>
          <w:rFonts w:ascii="Times New Roman" w:hAnsi="Times New Roman"/>
          <w:b/>
          <w:sz w:val="32"/>
          <w:szCs w:val="32"/>
        </w:rPr>
        <w:t xml:space="preserve">            </w:t>
      </w:r>
      <w:r w:rsidRPr="00E21E33">
        <w:rPr>
          <w:rFonts w:ascii="Times New Roman" w:hAnsi="Times New Roman"/>
          <w:b/>
          <w:sz w:val="32"/>
          <w:szCs w:val="32"/>
        </w:rPr>
        <w:t>SEM-I</w:t>
      </w:r>
    </w:p>
    <w:p w:rsidR="008031F0" w:rsidRDefault="008031F0"/>
    <w:p w:rsidR="008031F0" w:rsidRDefault="008031F0"/>
    <w:p w:rsidR="008031F0" w:rsidRPr="00A51220" w:rsidRDefault="008031F0" w:rsidP="008031F0">
      <w:pPr>
        <w:jc w:val="center"/>
        <w:rPr>
          <w:rFonts w:ascii="Times New Roman" w:hAnsi="Times New Roman"/>
          <w:b/>
          <w:sz w:val="28"/>
          <w:szCs w:val="28"/>
        </w:rPr>
      </w:pPr>
      <w:r w:rsidRPr="00A5122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r w:rsidRPr="00A51220">
        <w:rPr>
          <w:rFonts w:ascii="Times New Roman" w:eastAsia="Calibri" w:hAnsi="Times New Roman" w:cs="Times New Roman"/>
          <w:b/>
          <w:sz w:val="28"/>
          <w:szCs w:val="28"/>
          <w:u w:val="single"/>
        </w:rPr>
        <w:t>DATA MINING</w:t>
      </w:r>
      <w:r w:rsidRPr="00A5122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</w:t>
      </w:r>
      <w:r w:rsidRPr="00A51220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                      </w:t>
      </w:r>
      <w:r w:rsidRPr="00A51220">
        <w:rPr>
          <w:rFonts w:ascii="Times New Roman" w:hAnsi="Times New Roman"/>
          <w:b/>
          <w:sz w:val="28"/>
          <w:szCs w:val="28"/>
        </w:rPr>
        <w:t xml:space="preserve">    IV YEAR I SEM</w:t>
      </w:r>
    </w:p>
    <w:p w:rsidR="008031F0" w:rsidRPr="00F419FF" w:rsidRDefault="008031F0" w:rsidP="008031F0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E4460">
        <w:rPr>
          <w:rFonts w:ascii="Times New Roman" w:hAnsi="Times New Roman" w:cs="Times New Roman"/>
          <w:sz w:val="24"/>
          <w:szCs w:val="24"/>
        </w:rPr>
        <w:t>Heart disease prediction using data mining techniques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419FF">
        <w:rPr>
          <w:rFonts w:ascii="Times New Roman" w:hAnsi="Times New Roman" w:cs="Times New Roman"/>
          <w:b/>
          <w:sz w:val="24"/>
          <w:szCs w:val="24"/>
        </w:rPr>
        <w:t>(CO1)</w:t>
      </w:r>
      <w:r w:rsidRPr="00F419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</w:t>
      </w:r>
    </w:p>
    <w:p w:rsidR="008031F0" w:rsidRPr="006E4460" w:rsidRDefault="008031F0" w:rsidP="008031F0">
      <w:pPr>
        <w:pStyle w:val="ListParagraph"/>
        <w:numPr>
          <w:ilvl w:val="0"/>
          <w:numId w:val="1"/>
        </w:numPr>
        <w:spacing w:beforeAutospacing="1" w:after="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6E4460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Data mining and analysis of scientific research data records on Covid-19 mortality, immunity, and vaccine development - In the first wave of the Covid-19 pandemic.</w:t>
      </w:r>
      <w:r w:rsidRPr="00F419F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(CO1)</w:t>
      </w:r>
    </w:p>
    <w:p w:rsidR="008031F0" w:rsidRDefault="008031F0" w:rsidP="008031F0"/>
    <w:p w:rsidR="008031F0" w:rsidRDefault="008031F0"/>
    <w:p w:rsidR="008031F0" w:rsidRDefault="008031F0"/>
    <w:p w:rsidR="008031F0" w:rsidRDefault="008031F0"/>
    <w:p w:rsidR="008031F0" w:rsidRDefault="008031F0"/>
    <w:sectPr w:rsidR="008031F0" w:rsidSect="000A50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C0508"/>
    <w:multiLevelType w:val="hybridMultilevel"/>
    <w:tmpl w:val="CCEACD06"/>
    <w:lvl w:ilvl="0" w:tplc="05F02F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8031F0"/>
    <w:rsid w:val="000A5049"/>
    <w:rsid w:val="00803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1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031F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031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1</cp:revision>
  <dcterms:created xsi:type="dcterms:W3CDTF">2022-10-29T10:55:00Z</dcterms:created>
  <dcterms:modified xsi:type="dcterms:W3CDTF">2022-10-29T10:55:00Z</dcterms:modified>
</cp:coreProperties>
</file>